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D8" w:rsidRDefault="00E823D8" w:rsidP="00E823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04850" cy="69532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3D8" w:rsidRDefault="00E823D8" w:rsidP="00E823D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БОРКОВСКОГО СЕЛЬСКОГО ПОСЕЛЕНИЯ</w:t>
      </w:r>
    </w:p>
    <w:p w:rsidR="00E823D8" w:rsidRDefault="000E7901" w:rsidP="00E823D8">
      <w:pPr>
        <w:jc w:val="center"/>
        <w:rPr>
          <w:sz w:val="28"/>
          <w:szCs w:val="28"/>
        </w:rPr>
      </w:pPr>
      <w:r>
        <w:rPr>
          <w:sz w:val="28"/>
          <w:szCs w:val="28"/>
        </w:rPr>
        <w:t>ДЕМИДОВСКОГО РАЙОНА</w:t>
      </w:r>
      <w:r w:rsidR="00E823D8">
        <w:rPr>
          <w:sz w:val="28"/>
          <w:szCs w:val="28"/>
        </w:rPr>
        <w:t xml:space="preserve"> СМОЛЕНСКОЙ ОБЛАСТИ</w:t>
      </w:r>
    </w:p>
    <w:p w:rsidR="00E823D8" w:rsidRDefault="00E823D8" w:rsidP="00E823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23D8" w:rsidRPr="0021324D" w:rsidRDefault="00E823D8" w:rsidP="00E823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24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E823D8" w:rsidRDefault="00E823D8" w:rsidP="00E823D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23D8" w:rsidRDefault="00E823D8" w:rsidP="00E823D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22 сентября 2020                                                                            № 7</w:t>
      </w:r>
    </w:p>
    <w:p w:rsidR="00E823D8" w:rsidRDefault="00E823D8">
      <w:pPr>
        <w:pStyle w:val="ConsPlusTitle"/>
        <w:widowControl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08B" w:rsidRDefault="000E7901" w:rsidP="001D6DCC">
      <w:pPr>
        <w:pStyle w:val="ConsPlusTitle"/>
        <w:widowControl/>
        <w:ind w:right="566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избрании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Главы муниципального образования </w:t>
      </w:r>
      <w:r w:rsidR="00E823D8">
        <w:rPr>
          <w:rFonts w:ascii="Times New Roman" w:hAnsi="Times New Roman" w:cs="Times New Roman"/>
          <w:b w:val="0"/>
          <w:sz w:val="28"/>
          <w:szCs w:val="28"/>
        </w:rPr>
        <w:t>Борковского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Демидовского района Смоленской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из состава депутатов Совета депутатов </w:t>
      </w:r>
      <w:r w:rsidR="00E823D8">
        <w:rPr>
          <w:rFonts w:ascii="Times New Roman" w:hAnsi="Times New Roman" w:cs="Times New Roman"/>
          <w:b w:val="0"/>
          <w:sz w:val="28"/>
          <w:szCs w:val="28"/>
        </w:rPr>
        <w:t>Борковского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Демидовского района Смоленской области</w:t>
      </w:r>
      <w:r w:rsidR="00CD46F4">
        <w:rPr>
          <w:rFonts w:ascii="Times New Roman" w:hAnsi="Times New Roman" w:cs="Times New Roman"/>
          <w:b w:val="0"/>
          <w:sz w:val="28"/>
          <w:szCs w:val="28"/>
        </w:rPr>
        <w:t xml:space="preserve"> четвертого созыва</w:t>
      </w:r>
    </w:p>
    <w:p w:rsidR="00AC208B" w:rsidRDefault="00AC208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6DCC" w:rsidRPr="00C847A7" w:rsidRDefault="001D6DCC" w:rsidP="001D6DCC">
      <w:pPr>
        <w:ind w:right="-55" w:firstLine="708"/>
        <w:jc w:val="both"/>
        <w:rPr>
          <w:b/>
          <w:sz w:val="28"/>
          <w:szCs w:val="28"/>
        </w:rPr>
      </w:pPr>
      <w:proofErr w:type="gramStart"/>
      <w:r w:rsidRPr="00C847A7">
        <w:rPr>
          <w:sz w:val="28"/>
          <w:szCs w:val="28"/>
        </w:rPr>
        <w:t>В соответствии с Федеральным законом от 6 октября 2003 года № 131-ФЗ           «Об общих принципах организации местного самоуправления в Российской Федерации», руководствуясь частью 2 статьи 26 Устава Борковского сельского поселения Демидовского района Смоленской области и на основании протокола счетной комиссии от 2</w:t>
      </w:r>
      <w:r>
        <w:rPr>
          <w:sz w:val="28"/>
          <w:szCs w:val="28"/>
        </w:rPr>
        <w:t>2</w:t>
      </w:r>
      <w:r w:rsidRPr="00C847A7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20</w:t>
      </w:r>
      <w:r w:rsidRPr="00C847A7">
        <w:rPr>
          <w:sz w:val="28"/>
          <w:szCs w:val="28"/>
        </w:rPr>
        <w:t xml:space="preserve"> года №3</w:t>
      </w:r>
      <w:r>
        <w:rPr>
          <w:sz w:val="28"/>
          <w:szCs w:val="28"/>
        </w:rPr>
        <w:t>,</w:t>
      </w:r>
      <w:r w:rsidRPr="00C847A7">
        <w:rPr>
          <w:sz w:val="28"/>
          <w:szCs w:val="28"/>
        </w:rPr>
        <w:t xml:space="preserve"> Совет депутатов Борковского сельского поселения Демидовского района Смоленской области </w:t>
      </w:r>
      <w:r>
        <w:rPr>
          <w:sz w:val="28"/>
          <w:szCs w:val="28"/>
        </w:rPr>
        <w:t>четвертого</w:t>
      </w:r>
      <w:r w:rsidRPr="00C847A7">
        <w:rPr>
          <w:sz w:val="28"/>
          <w:szCs w:val="28"/>
        </w:rPr>
        <w:t xml:space="preserve"> созыва</w:t>
      </w:r>
      <w:proofErr w:type="gramEnd"/>
    </w:p>
    <w:p w:rsidR="001D6DCC" w:rsidRDefault="001D6DCC" w:rsidP="00C527AE">
      <w:pPr>
        <w:pStyle w:val="ConsPlusNormal"/>
        <w:widowControl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1D6DCC" w:rsidRPr="001D6DCC" w:rsidRDefault="001D6DCC" w:rsidP="00C527AE">
      <w:pPr>
        <w:pStyle w:val="ConsPlusNormal"/>
        <w:widowControl/>
        <w:ind w:firstLine="748"/>
        <w:jc w:val="center"/>
        <w:rPr>
          <w:rFonts w:ascii="Times New Roman" w:hAnsi="Times New Roman" w:cs="Times New Roman"/>
          <w:sz w:val="28"/>
          <w:szCs w:val="28"/>
        </w:rPr>
      </w:pPr>
      <w:r w:rsidRPr="001D6DCC">
        <w:rPr>
          <w:rFonts w:ascii="Times New Roman" w:hAnsi="Times New Roman" w:cs="Times New Roman"/>
          <w:sz w:val="28"/>
          <w:szCs w:val="28"/>
        </w:rPr>
        <w:t>РЕШИЛ:</w:t>
      </w:r>
    </w:p>
    <w:p w:rsidR="001D6DCC" w:rsidRDefault="001D6DCC" w:rsidP="001D6DCC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DCC" w:rsidRDefault="001D6DCC" w:rsidP="001D6DCC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результаты тайного голосования по избранию </w:t>
      </w:r>
      <w:proofErr w:type="gramStart"/>
      <w:r>
        <w:rPr>
          <w:sz w:val="28"/>
          <w:szCs w:val="28"/>
        </w:rPr>
        <w:t xml:space="preserve">Главы муниципального образования </w:t>
      </w:r>
      <w:r w:rsidRPr="00C847A7">
        <w:rPr>
          <w:sz w:val="28"/>
          <w:szCs w:val="28"/>
        </w:rPr>
        <w:t>Борковского сельского поселения</w:t>
      </w:r>
      <w:r>
        <w:rPr>
          <w:sz w:val="28"/>
          <w:szCs w:val="28"/>
        </w:rPr>
        <w:t xml:space="preserve"> Демидовского района Смоленской </w:t>
      </w:r>
      <w:r w:rsidRPr="00C847A7"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>.</w:t>
      </w:r>
    </w:p>
    <w:p w:rsidR="00AC208B" w:rsidRDefault="001D6DCC" w:rsidP="001D6DC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0E7901">
        <w:rPr>
          <w:rFonts w:ascii="Times New Roman" w:hAnsi="Times New Roman" w:cs="Times New Roman"/>
          <w:sz w:val="28"/>
          <w:szCs w:val="28"/>
        </w:rPr>
        <w:t xml:space="preserve">. Избрать Главой муниципального образования </w:t>
      </w:r>
      <w:r w:rsidR="00E823D8" w:rsidRPr="00E823D8">
        <w:rPr>
          <w:rFonts w:ascii="Times New Roman" w:hAnsi="Times New Roman" w:cs="Times New Roman"/>
          <w:sz w:val="28"/>
          <w:szCs w:val="28"/>
        </w:rPr>
        <w:t>Борковского</w:t>
      </w:r>
      <w:r w:rsidR="000E7901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из состава </w:t>
      </w:r>
      <w:proofErr w:type="gramStart"/>
      <w:r w:rsidR="000E7901"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r w:rsidR="00E823D8" w:rsidRPr="00E823D8">
        <w:rPr>
          <w:rFonts w:ascii="Times New Roman" w:hAnsi="Times New Roman" w:cs="Times New Roman"/>
          <w:sz w:val="28"/>
          <w:szCs w:val="28"/>
        </w:rPr>
        <w:t>Борковского</w:t>
      </w:r>
      <w:r w:rsidR="000E7901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 Дмитриева Сергея Викторовича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208B" w:rsidRDefault="001D6DCC" w:rsidP="001D6DCC">
      <w:pPr>
        <w:pStyle w:val="ConsPlusNormal"/>
        <w:widowControl/>
        <w:ind w:firstLine="709"/>
        <w:jc w:val="both"/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3</w:t>
      </w:r>
      <w:r w:rsidR="000E7901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. Днем вступления в должность </w:t>
      </w:r>
      <w:proofErr w:type="gramStart"/>
      <w:r w:rsidR="000E7901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Главы муниципального образования </w:t>
      </w:r>
      <w:r w:rsidR="00E823D8" w:rsidRPr="00E823D8">
        <w:rPr>
          <w:rFonts w:ascii="Times New Roman" w:hAnsi="Times New Roman" w:cs="Times New Roman"/>
          <w:sz w:val="28"/>
          <w:szCs w:val="28"/>
        </w:rPr>
        <w:t>Борковского</w:t>
      </w:r>
      <w:r w:rsidR="000E7901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Демидовского района Смоленской области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E7901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считать день его избрания из состава депутатов Совета депутатов </w:t>
      </w:r>
      <w:r w:rsidR="00E823D8" w:rsidRPr="00E823D8">
        <w:rPr>
          <w:rFonts w:ascii="Times New Roman" w:hAnsi="Times New Roman" w:cs="Times New Roman"/>
          <w:sz w:val="28"/>
          <w:szCs w:val="28"/>
        </w:rPr>
        <w:t>Борковского</w:t>
      </w:r>
      <w:r w:rsidR="000E7901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Демидовского района Смоленской области</w:t>
      </w:r>
      <w:r w:rsidRPr="001D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четвертого созыва.</w:t>
      </w:r>
    </w:p>
    <w:p w:rsidR="00AC208B" w:rsidRDefault="001D6DCC" w:rsidP="001D6DCC">
      <w:pPr>
        <w:pStyle w:val="ConsPlusNormal"/>
        <w:widowControl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4</w:t>
      </w:r>
      <w:r w:rsidR="000E7901">
        <w:rPr>
          <w:rFonts w:ascii="Times New Roman" w:eastAsia="Lucida Sans Unicode" w:hAnsi="Times New Roman" w:cs="Times New Roman"/>
          <w:kern w:val="2"/>
          <w:sz w:val="28"/>
          <w:szCs w:val="28"/>
        </w:rPr>
        <w:t>. Настоящее решение опубликовать в газете «</w:t>
      </w:r>
      <w:proofErr w:type="spellStart"/>
      <w:r w:rsidR="000E7901">
        <w:rPr>
          <w:rFonts w:ascii="Times New Roman" w:eastAsia="Lucida Sans Unicode" w:hAnsi="Times New Roman" w:cs="Times New Roman"/>
          <w:kern w:val="2"/>
          <w:sz w:val="28"/>
          <w:szCs w:val="28"/>
        </w:rPr>
        <w:t>Поречанка</w:t>
      </w:r>
      <w:proofErr w:type="spellEnd"/>
      <w:r w:rsidR="000E7901">
        <w:rPr>
          <w:rFonts w:ascii="Times New Roman" w:eastAsia="Lucida Sans Unicode" w:hAnsi="Times New Roman" w:cs="Times New Roman"/>
          <w:kern w:val="2"/>
          <w:sz w:val="28"/>
          <w:szCs w:val="28"/>
        </w:rPr>
        <w:t>».</w:t>
      </w:r>
    </w:p>
    <w:p w:rsidR="00AC208B" w:rsidRDefault="00AC208B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C527AE" w:rsidRPr="001E4494" w:rsidRDefault="00C527AE" w:rsidP="00C527AE">
      <w:pPr>
        <w:jc w:val="both"/>
        <w:outlineLvl w:val="0"/>
        <w:rPr>
          <w:sz w:val="28"/>
          <w:szCs w:val="28"/>
        </w:rPr>
      </w:pPr>
      <w:r w:rsidRPr="001E4494">
        <w:rPr>
          <w:sz w:val="28"/>
          <w:szCs w:val="28"/>
        </w:rPr>
        <w:t xml:space="preserve">Глава муниципального образования </w:t>
      </w:r>
    </w:p>
    <w:p w:rsidR="00C527AE" w:rsidRPr="001E4494" w:rsidRDefault="00C527AE" w:rsidP="00C527AE">
      <w:pPr>
        <w:jc w:val="both"/>
        <w:outlineLvl w:val="0"/>
        <w:rPr>
          <w:sz w:val="28"/>
          <w:szCs w:val="28"/>
        </w:rPr>
      </w:pPr>
      <w:r w:rsidRPr="001E4494">
        <w:rPr>
          <w:sz w:val="28"/>
          <w:szCs w:val="28"/>
        </w:rPr>
        <w:t xml:space="preserve">Борковского сельского поселения </w:t>
      </w:r>
    </w:p>
    <w:p w:rsidR="00C527AE" w:rsidRPr="001E4494" w:rsidRDefault="00C527AE" w:rsidP="00C527A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E4494">
        <w:rPr>
          <w:rFonts w:ascii="Times New Roman" w:hAnsi="Times New Roman" w:cs="Times New Roman"/>
          <w:sz w:val="28"/>
          <w:szCs w:val="28"/>
        </w:rPr>
        <w:t>Демидовского района Смоленской области                                  С.В. Дмитриев</w:t>
      </w:r>
    </w:p>
    <w:p w:rsidR="00AC208B" w:rsidRDefault="00AC208B">
      <w:pPr>
        <w:pStyle w:val="ConsPlusNormal"/>
        <w:widowControl/>
        <w:ind w:firstLine="0"/>
        <w:jc w:val="both"/>
      </w:pPr>
    </w:p>
    <w:sectPr w:rsidR="00AC208B" w:rsidSect="00C527AE">
      <w:pgSz w:w="11906" w:h="16838"/>
      <w:pgMar w:top="1134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08B"/>
    <w:rsid w:val="000B530B"/>
    <w:rsid w:val="000E7901"/>
    <w:rsid w:val="001D6DCC"/>
    <w:rsid w:val="00291857"/>
    <w:rsid w:val="00374E3B"/>
    <w:rsid w:val="007D3E34"/>
    <w:rsid w:val="00821043"/>
    <w:rsid w:val="00AC208B"/>
    <w:rsid w:val="00C527AE"/>
    <w:rsid w:val="00C52D73"/>
    <w:rsid w:val="00CD46F4"/>
    <w:rsid w:val="00E823D8"/>
    <w:rsid w:val="00F4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31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C208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AC208B"/>
    <w:pPr>
      <w:spacing w:after="140" w:line="276" w:lineRule="auto"/>
    </w:pPr>
  </w:style>
  <w:style w:type="paragraph" w:styleId="a5">
    <w:name w:val="List"/>
    <w:basedOn w:val="a4"/>
    <w:rsid w:val="00AC208B"/>
    <w:rPr>
      <w:rFonts w:cs="Arial Unicode MS"/>
    </w:rPr>
  </w:style>
  <w:style w:type="paragraph" w:customStyle="1" w:styleId="Caption">
    <w:name w:val="Caption"/>
    <w:basedOn w:val="a"/>
    <w:qFormat/>
    <w:rsid w:val="00AC208B"/>
    <w:pPr>
      <w:suppressLineNumbers/>
      <w:spacing w:before="120" w:after="120"/>
    </w:pPr>
    <w:rPr>
      <w:rFonts w:cs="Arial Unicode MS"/>
      <w:i/>
      <w:iCs/>
    </w:rPr>
  </w:style>
  <w:style w:type="paragraph" w:styleId="a6">
    <w:name w:val="index heading"/>
    <w:basedOn w:val="a"/>
    <w:qFormat/>
    <w:rsid w:val="00AC208B"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0F3031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ConsPlusTitle">
    <w:name w:val="ConsPlusTitle"/>
    <w:qFormat/>
    <w:rsid w:val="000F3031"/>
    <w:pPr>
      <w:widowControl w:val="0"/>
      <w:suppressAutoHyphens/>
    </w:pPr>
    <w:rPr>
      <w:rFonts w:ascii="Arial" w:eastAsia="Times New Roman" w:hAnsi="Arial" w:cs="Arial"/>
      <w:b/>
      <w:bCs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82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3D8"/>
    <w:rPr>
      <w:rFonts w:ascii="Tahoma" w:eastAsia="Lucida Sans Unicode" w:hAnsi="Tahoma" w:cs="Tahoma"/>
      <w:kern w:val="2"/>
      <w:sz w:val="16"/>
      <w:szCs w:val="16"/>
      <w:lang w:eastAsia="zh-CN"/>
    </w:rPr>
  </w:style>
  <w:style w:type="paragraph" w:customStyle="1" w:styleId="a9">
    <w:name w:val="Знак"/>
    <w:basedOn w:val="a"/>
    <w:rsid w:val="001D6DCC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2020-09-24T13:30:00Z</cp:lastPrinted>
  <dcterms:created xsi:type="dcterms:W3CDTF">2020-09-22T06:35:00Z</dcterms:created>
  <dcterms:modified xsi:type="dcterms:W3CDTF">2020-09-25T06:12:00Z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