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46B5B" w:rsidRDefault="00346B5B" w:rsidP="00346B5B">
      <w:pPr>
        <w:pStyle w:val="a1"/>
        <w:spacing w:after="0"/>
        <w:ind w:left="-180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750570" cy="8369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36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346B5B" w:rsidRPr="005654B6" w:rsidRDefault="00346B5B" w:rsidP="00346B5B">
      <w:pPr>
        <w:shd w:val="clear" w:color="auto" w:fill="FFFFFF"/>
        <w:autoSpaceDE w:val="0"/>
        <w:autoSpaceDN w:val="0"/>
        <w:adjustRightInd w:val="0"/>
        <w:ind w:left="142" w:hanging="6"/>
        <w:jc w:val="center"/>
        <w:rPr>
          <w:rFonts w:ascii="Times New Roman CYR" w:hAnsi="Times New Roman CYR" w:cs="Times New Roman CYR"/>
          <w:b/>
          <w:bCs/>
          <w:spacing w:val="6"/>
          <w:szCs w:val="28"/>
        </w:rPr>
      </w:pPr>
      <w:r w:rsidRPr="005654B6">
        <w:rPr>
          <w:rFonts w:ascii="Times New Roman CYR" w:hAnsi="Times New Roman CYR" w:cs="Times New Roman CYR"/>
          <w:b/>
          <w:bCs/>
          <w:spacing w:val="3"/>
          <w:szCs w:val="28"/>
        </w:rPr>
        <w:t xml:space="preserve">АДМИНИСТРАЦИЯ БОРКОВСКОГО </w:t>
      </w:r>
      <w:r w:rsidRPr="005654B6">
        <w:rPr>
          <w:rFonts w:ascii="Times New Roman CYR" w:hAnsi="Times New Roman CYR" w:cs="Times New Roman CYR"/>
          <w:b/>
          <w:bCs/>
          <w:spacing w:val="6"/>
          <w:szCs w:val="28"/>
        </w:rPr>
        <w:t>СЕЛЬСКОГО ПОСЕЛЕНИЯ</w:t>
      </w:r>
    </w:p>
    <w:p w:rsidR="00346B5B" w:rsidRPr="005654B6" w:rsidRDefault="00346B5B" w:rsidP="00346B5B">
      <w:pPr>
        <w:shd w:val="clear" w:color="auto" w:fill="FFFFFF"/>
        <w:autoSpaceDE w:val="0"/>
        <w:autoSpaceDN w:val="0"/>
        <w:adjustRightInd w:val="0"/>
        <w:ind w:left="142" w:hanging="6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5654B6">
        <w:rPr>
          <w:rFonts w:ascii="Times New Roman CYR" w:hAnsi="Times New Roman CYR" w:cs="Times New Roman CYR"/>
          <w:b/>
          <w:bCs/>
          <w:spacing w:val="6"/>
          <w:szCs w:val="28"/>
        </w:rPr>
        <w:t xml:space="preserve">ДЕМИДОВСКОГО РАЙОНА </w:t>
      </w:r>
      <w:r w:rsidRPr="005654B6">
        <w:rPr>
          <w:rFonts w:ascii="Times New Roman CYR" w:hAnsi="Times New Roman CYR" w:cs="Times New Roman CYR"/>
          <w:b/>
          <w:bCs/>
          <w:spacing w:val="4"/>
          <w:szCs w:val="28"/>
        </w:rPr>
        <w:t>СМОЛЕНСКОЙ   ОБЛАСТИ</w:t>
      </w:r>
    </w:p>
    <w:p w:rsidR="00346B5B" w:rsidRPr="005654B6" w:rsidRDefault="00346B5B" w:rsidP="00346B5B">
      <w:pPr>
        <w:shd w:val="clear" w:color="auto" w:fill="FFFFFF"/>
        <w:autoSpaceDE w:val="0"/>
        <w:autoSpaceDN w:val="0"/>
        <w:adjustRightInd w:val="0"/>
        <w:spacing w:before="720"/>
        <w:ind w:right="65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5654B6">
        <w:rPr>
          <w:rFonts w:ascii="Times New Roman CYR" w:hAnsi="Times New Roman CYR" w:cs="Times New Roman CYR"/>
          <w:b/>
          <w:bCs/>
          <w:spacing w:val="-1"/>
          <w:szCs w:val="28"/>
        </w:rPr>
        <w:t>ПОСТАНОВЛЕНИЕ</w:t>
      </w:r>
    </w:p>
    <w:p w:rsidR="00000000" w:rsidRDefault="00902543">
      <w:pPr>
        <w:pStyle w:val="ConsPlusTitle"/>
        <w:widowControl/>
        <w:jc w:val="center"/>
        <w:rPr>
          <w:sz w:val="32"/>
          <w:szCs w:val="32"/>
        </w:rPr>
      </w:pPr>
    </w:p>
    <w:p w:rsidR="00000000" w:rsidRDefault="00902543">
      <w:pPr>
        <w:widowControl/>
        <w:ind w:right="4989"/>
        <w:jc w:val="both"/>
      </w:pPr>
      <w:r>
        <w:rPr>
          <w:szCs w:val="28"/>
        </w:rPr>
        <w:t xml:space="preserve">от </w:t>
      </w:r>
      <w:r w:rsidR="00346B5B">
        <w:rPr>
          <w:szCs w:val="28"/>
        </w:rPr>
        <w:t xml:space="preserve">27.01.2020 </w:t>
      </w:r>
      <w:r>
        <w:rPr>
          <w:szCs w:val="28"/>
        </w:rPr>
        <w:t xml:space="preserve"> № </w:t>
      </w:r>
      <w:r w:rsidR="00346B5B">
        <w:rPr>
          <w:szCs w:val="28"/>
        </w:rPr>
        <w:t>6</w:t>
      </w:r>
    </w:p>
    <w:p w:rsidR="00000000" w:rsidRDefault="00902543">
      <w:pPr>
        <w:rPr>
          <w:szCs w:val="28"/>
        </w:rPr>
      </w:pPr>
    </w:p>
    <w:p w:rsidR="00000000" w:rsidRDefault="00902543">
      <w:pPr>
        <w:widowControl/>
        <w:ind w:right="4989"/>
        <w:jc w:val="both"/>
      </w:pPr>
      <w:r>
        <w:rPr>
          <w:szCs w:val="28"/>
        </w:rPr>
        <w:t xml:space="preserve">О внесении изменений в приложение № 1 к постановлению Администрации </w:t>
      </w:r>
      <w:r w:rsidR="00346B5B">
        <w:rPr>
          <w:szCs w:val="28"/>
        </w:rPr>
        <w:t xml:space="preserve">Борковского сельского </w:t>
      </w:r>
      <w:r>
        <w:rPr>
          <w:szCs w:val="28"/>
        </w:rPr>
        <w:t xml:space="preserve">поселения Демидовского района Смоленской области от </w:t>
      </w:r>
      <w:r w:rsidR="00346B5B">
        <w:rPr>
          <w:szCs w:val="28"/>
        </w:rPr>
        <w:t>28.11.2017</w:t>
      </w:r>
      <w:r>
        <w:rPr>
          <w:szCs w:val="28"/>
        </w:rPr>
        <w:t xml:space="preserve"> № </w:t>
      </w:r>
      <w:r w:rsidR="00346B5B">
        <w:rPr>
          <w:szCs w:val="28"/>
        </w:rPr>
        <w:t>34</w:t>
      </w:r>
    </w:p>
    <w:p w:rsidR="00000000" w:rsidRDefault="00902543">
      <w:pPr>
        <w:widowControl/>
        <w:jc w:val="both"/>
        <w:rPr>
          <w:szCs w:val="28"/>
        </w:rPr>
      </w:pPr>
    </w:p>
    <w:p w:rsidR="00000000" w:rsidRDefault="00902543">
      <w:pPr>
        <w:widowControl/>
        <w:jc w:val="both"/>
      </w:pPr>
      <w:r>
        <w:rPr>
          <w:szCs w:val="28"/>
        </w:rPr>
        <w:tab/>
        <w:t xml:space="preserve">Администрация </w:t>
      </w:r>
      <w:r w:rsidR="00346B5B">
        <w:rPr>
          <w:szCs w:val="28"/>
        </w:rPr>
        <w:t>Борковского сельского</w:t>
      </w:r>
      <w:r>
        <w:rPr>
          <w:szCs w:val="28"/>
        </w:rPr>
        <w:t xml:space="preserve"> поселения Демидовского района Смоленской области </w:t>
      </w:r>
    </w:p>
    <w:p w:rsidR="00000000" w:rsidRDefault="00902543">
      <w:pPr>
        <w:jc w:val="center"/>
        <w:rPr>
          <w:szCs w:val="28"/>
        </w:rPr>
      </w:pPr>
    </w:p>
    <w:p w:rsidR="00000000" w:rsidRDefault="00902543">
      <w:pPr>
        <w:jc w:val="center"/>
      </w:pPr>
      <w:r>
        <w:rPr>
          <w:szCs w:val="28"/>
        </w:rPr>
        <w:t>ПОСТАНОВЛЯЕТ:</w:t>
      </w:r>
    </w:p>
    <w:p w:rsidR="00000000" w:rsidRDefault="00902543">
      <w:pPr>
        <w:jc w:val="center"/>
      </w:pPr>
    </w:p>
    <w:p w:rsidR="00000000" w:rsidRDefault="00902543">
      <w:pPr>
        <w:widowControl/>
        <w:suppressAutoHyphens w:val="0"/>
        <w:ind w:firstLine="850"/>
        <w:jc w:val="both"/>
      </w:pPr>
      <w:r>
        <w:rPr>
          <w:szCs w:val="28"/>
        </w:rPr>
        <w:t xml:space="preserve">1. Внести изменения в приложение № 1 к </w:t>
      </w:r>
      <w:r>
        <w:rPr>
          <w:szCs w:val="28"/>
        </w:rPr>
        <w:t xml:space="preserve">постановлению Администрации </w:t>
      </w:r>
      <w:r w:rsidR="00346B5B">
        <w:rPr>
          <w:szCs w:val="28"/>
        </w:rPr>
        <w:t>Борковского сельского</w:t>
      </w:r>
      <w:r>
        <w:rPr>
          <w:szCs w:val="28"/>
        </w:rPr>
        <w:t xml:space="preserve"> поселения Демидовского района Смоленской                  области от </w:t>
      </w:r>
      <w:r w:rsidR="00346B5B">
        <w:rPr>
          <w:szCs w:val="28"/>
        </w:rPr>
        <w:t xml:space="preserve">28.11.2017 </w:t>
      </w:r>
      <w:r>
        <w:rPr>
          <w:szCs w:val="28"/>
        </w:rPr>
        <w:t xml:space="preserve">№ </w:t>
      </w:r>
      <w:r w:rsidR="00346B5B">
        <w:rPr>
          <w:szCs w:val="28"/>
        </w:rPr>
        <w:t>34</w:t>
      </w:r>
      <w:r>
        <w:rPr>
          <w:szCs w:val="28"/>
        </w:rPr>
        <w:t xml:space="preserve"> «Об установлении требований к качеству и                               утверждению стоимости услуг по погребению на территории </w:t>
      </w:r>
      <w:r w:rsidR="00346B5B">
        <w:rPr>
          <w:szCs w:val="28"/>
        </w:rPr>
        <w:t xml:space="preserve">Борковского сельского </w:t>
      </w:r>
      <w:r>
        <w:rPr>
          <w:szCs w:val="28"/>
        </w:rPr>
        <w:t>поселени</w:t>
      </w:r>
      <w:r>
        <w:rPr>
          <w:szCs w:val="28"/>
        </w:rPr>
        <w:t xml:space="preserve">я Демидовского района Смоленской области </w:t>
      </w:r>
      <w:r>
        <w:rPr>
          <w:szCs w:val="28"/>
        </w:rPr>
        <w:t xml:space="preserve">(в редакции </w:t>
      </w:r>
      <w:r w:rsidR="00346B5B">
        <w:rPr>
          <w:szCs w:val="28"/>
        </w:rPr>
        <w:t xml:space="preserve">постановления </w:t>
      </w:r>
      <w:r>
        <w:rPr>
          <w:szCs w:val="28"/>
        </w:rPr>
        <w:t xml:space="preserve">от </w:t>
      </w:r>
      <w:r w:rsidR="00346B5B">
        <w:rPr>
          <w:szCs w:val="28"/>
        </w:rPr>
        <w:t>10.12.2018</w:t>
      </w:r>
      <w:r>
        <w:rPr>
          <w:szCs w:val="28"/>
        </w:rPr>
        <w:t xml:space="preserve"> № </w:t>
      </w:r>
      <w:r w:rsidR="00346B5B">
        <w:rPr>
          <w:szCs w:val="28"/>
        </w:rPr>
        <w:t>43</w:t>
      </w:r>
      <w:r>
        <w:rPr>
          <w:szCs w:val="28"/>
        </w:rPr>
        <w:t xml:space="preserve">) </w:t>
      </w:r>
      <w:r>
        <w:rPr>
          <w:szCs w:val="28"/>
        </w:rPr>
        <w:t>согласно приложению.</w:t>
      </w:r>
    </w:p>
    <w:p w:rsidR="00346B5B" w:rsidRDefault="00902543">
      <w:pPr>
        <w:widowControl/>
        <w:suppressAutoHyphens w:val="0"/>
        <w:ind w:firstLine="850"/>
        <w:jc w:val="both"/>
        <w:rPr>
          <w:szCs w:val="28"/>
        </w:rPr>
      </w:pPr>
      <w:r>
        <w:rPr>
          <w:szCs w:val="28"/>
        </w:rPr>
        <w:t xml:space="preserve">2. </w:t>
      </w:r>
      <w:r w:rsidR="00346B5B">
        <w:rPr>
          <w:szCs w:val="28"/>
        </w:rPr>
        <w:t>Настоящее постановление подлежит обнародованию.</w:t>
      </w:r>
    </w:p>
    <w:p w:rsidR="00000000" w:rsidRDefault="00902543">
      <w:pPr>
        <w:widowControl/>
        <w:suppressAutoHyphens w:val="0"/>
        <w:ind w:firstLine="850"/>
        <w:jc w:val="both"/>
      </w:pPr>
      <w:r>
        <w:rPr>
          <w:szCs w:val="28"/>
        </w:rPr>
        <w:t>3. Настоящее постановление вступает в силу с 01 февраля 2020 го</w:t>
      </w:r>
      <w:r>
        <w:rPr>
          <w:szCs w:val="28"/>
        </w:rPr>
        <w:t>да.</w:t>
      </w:r>
    </w:p>
    <w:p w:rsidR="00000000" w:rsidRDefault="00902543">
      <w:pPr>
        <w:widowControl/>
        <w:suppressAutoHyphens w:val="0"/>
        <w:ind w:firstLine="850"/>
        <w:jc w:val="both"/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000000" w:rsidRDefault="00902543">
      <w:pPr>
        <w:widowControl/>
        <w:suppressAutoHyphens w:val="0"/>
        <w:ind w:firstLine="850"/>
        <w:jc w:val="both"/>
      </w:pPr>
    </w:p>
    <w:p w:rsidR="00000000" w:rsidRDefault="00902543">
      <w:pPr>
        <w:widowControl/>
        <w:suppressAutoHyphens w:val="0"/>
        <w:ind w:firstLine="850"/>
        <w:jc w:val="both"/>
      </w:pPr>
    </w:p>
    <w:p w:rsidR="00346B5B" w:rsidRDefault="00346B5B" w:rsidP="00346B5B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Глава муниципального образования</w:t>
      </w:r>
    </w:p>
    <w:p w:rsidR="00346B5B" w:rsidRDefault="00346B5B" w:rsidP="00346B5B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pacing w:val="20"/>
          <w:kern w:val="28"/>
          <w:szCs w:val="28"/>
        </w:rPr>
        <w:t>Борковског</w:t>
      </w:r>
      <w:r>
        <w:rPr>
          <w:rFonts w:ascii="Times New Roman CYR" w:hAnsi="Times New Roman CYR" w:cs="Times New Roman CYR"/>
          <w:spacing w:val="22"/>
          <w:kern w:val="28"/>
          <w:szCs w:val="28"/>
        </w:rPr>
        <w:t>о</w:t>
      </w:r>
      <w:r>
        <w:rPr>
          <w:rFonts w:ascii="Times New Roman CYR" w:hAnsi="Times New Roman CYR" w:cs="Times New Roman CYR"/>
          <w:szCs w:val="28"/>
        </w:rPr>
        <w:t xml:space="preserve"> сельского поселения</w:t>
      </w:r>
    </w:p>
    <w:p w:rsidR="00346B5B" w:rsidRDefault="00346B5B" w:rsidP="00346B5B">
      <w:pPr>
        <w:jc w:val="both"/>
      </w:pPr>
      <w:r>
        <w:rPr>
          <w:rFonts w:ascii="Times New Roman CYR" w:hAnsi="Times New Roman CYR" w:cs="Times New Roman CYR"/>
          <w:szCs w:val="28"/>
        </w:rPr>
        <w:t>Демидовского района  Смоленской области                                         С.В. Дмитриев</w:t>
      </w:r>
    </w:p>
    <w:p w:rsidR="00346B5B" w:rsidRDefault="00346B5B" w:rsidP="00346B5B">
      <w:pPr>
        <w:jc w:val="both"/>
      </w:pPr>
    </w:p>
    <w:p w:rsidR="00346B5B" w:rsidRDefault="00346B5B" w:rsidP="00346B5B">
      <w:pPr>
        <w:jc w:val="both"/>
      </w:pPr>
    </w:p>
    <w:p w:rsidR="00346B5B" w:rsidRDefault="00346B5B" w:rsidP="00346B5B">
      <w:pPr>
        <w:jc w:val="both"/>
      </w:pPr>
    </w:p>
    <w:p w:rsidR="00346B5B" w:rsidRDefault="00346B5B" w:rsidP="00346B5B">
      <w:pPr>
        <w:jc w:val="both"/>
      </w:pPr>
    </w:p>
    <w:p w:rsidR="00346B5B" w:rsidRDefault="00346B5B" w:rsidP="00346B5B">
      <w:pPr>
        <w:jc w:val="both"/>
      </w:pPr>
    </w:p>
    <w:p w:rsidR="00346B5B" w:rsidRDefault="00346B5B" w:rsidP="00346B5B">
      <w:pPr>
        <w:jc w:val="both"/>
      </w:pPr>
    </w:p>
    <w:p w:rsidR="00000000" w:rsidRDefault="00902543" w:rsidP="00346B5B">
      <w:pPr>
        <w:jc w:val="right"/>
      </w:pPr>
      <w:r>
        <w:rPr>
          <w:szCs w:val="28"/>
        </w:rPr>
        <w:lastRenderedPageBreak/>
        <w:t>Приложение № 1</w:t>
      </w:r>
    </w:p>
    <w:p w:rsidR="00000000" w:rsidRDefault="00902543">
      <w:pPr>
        <w:pStyle w:val="a1"/>
        <w:spacing w:after="0"/>
        <w:ind w:right="-2"/>
        <w:jc w:val="right"/>
      </w:pPr>
      <w:r>
        <w:rPr>
          <w:szCs w:val="28"/>
        </w:rPr>
        <w:t>к постановлению  Администрации</w:t>
      </w:r>
    </w:p>
    <w:p w:rsidR="00000000" w:rsidRDefault="00346B5B">
      <w:pPr>
        <w:pStyle w:val="a1"/>
        <w:spacing w:after="0"/>
        <w:ind w:right="-2"/>
        <w:jc w:val="right"/>
      </w:pPr>
      <w:r>
        <w:rPr>
          <w:szCs w:val="28"/>
        </w:rPr>
        <w:t xml:space="preserve">Борковского сельского </w:t>
      </w:r>
      <w:r w:rsidR="00902543">
        <w:rPr>
          <w:szCs w:val="28"/>
        </w:rPr>
        <w:t>поселения</w:t>
      </w:r>
    </w:p>
    <w:p w:rsidR="00000000" w:rsidRDefault="00902543">
      <w:pPr>
        <w:pStyle w:val="a1"/>
        <w:spacing w:after="0"/>
        <w:ind w:right="-2"/>
        <w:jc w:val="right"/>
      </w:pPr>
      <w:r>
        <w:rPr>
          <w:szCs w:val="28"/>
        </w:rPr>
        <w:t>Демидовского района Смоленской области</w:t>
      </w:r>
    </w:p>
    <w:p w:rsidR="00000000" w:rsidRDefault="00902543" w:rsidP="00346B5B">
      <w:pPr>
        <w:pStyle w:val="a1"/>
        <w:spacing w:after="0"/>
        <w:ind w:right="-2"/>
        <w:jc w:val="right"/>
      </w:pPr>
      <w:r>
        <w:rPr>
          <w:rFonts w:eastAsia="Times New Roman" w:cs="Times New Roman"/>
          <w:szCs w:val="28"/>
        </w:rPr>
        <w:t xml:space="preserve">                                                                                             </w:t>
      </w:r>
      <w:r>
        <w:rPr>
          <w:szCs w:val="28"/>
        </w:rPr>
        <w:t xml:space="preserve">от </w:t>
      </w:r>
      <w:r w:rsidR="00346B5B">
        <w:rPr>
          <w:szCs w:val="28"/>
        </w:rPr>
        <w:t>28.11.2017 №34</w:t>
      </w:r>
    </w:p>
    <w:p w:rsidR="00000000" w:rsidRDefault="00902543">
      <w:pPr>
        <w:pStyle w:val="a1"/>
        <w:ind w:right="-2"/>
        <w:jc w:val="center"/>
        <w:rPr>
          <w:b/>
          <w:szCs w:val="28"/>
        </w:rPr>
      </w:pPr>
    </w:p>
    <w:p w:rsidR="00000000" w:rsidRDefault="00902543">
      <w:pPr>
        <w:pStyle w:val="a1"/>
        <w:ind w:right="-2"/>
        <w:jc w:val="center"/>
        <w:rPr>
          <w:b/>
          <w:szCs w:val="28"/>
        </w:rPr>
      </w:pPr>
    </w:p>
    <w:p w:rsidR="00000000" w:rsidRDefault="00902543" w:rsidP="00346B5B">
      <w:pPr>
        <w:pStyle w:val="a1"/>
        <w:spacing w:after="0"/>
        <w:jc w:val="center"/>
        <w:rPr>
          <w:b/>
          <w:szCs w:val="28"/>
        </w:rPr>
      </w:pPr>
    </w:p>
    <w:p w:rsidR="00000000" w:rsidRDefault="00902543" w:rsidP="00346B5B">
      <w:pPr>
        <w:pStyle w:val="a1"/>
        <w:spacing w:after="0"/>
        <w:jc w:val="center"/>
      </w:pPr>
      <w:r>
        <w:rPr>
          <w:szCs w:val="28"/>
        </w:rPr>
        <w:t>Стоимость услуг,</w:t>
      </w:r>
    </w:p>
    <w:p w:rsidR="00346B5B" w:rsidRDefault="00902543" w:rsidP="00346B5B">
      <w:pPr>
        <w:pStyle w:val="a1"/>
        <w:spacing w:after="0"/>
        <w:jc w:val="center"/>
        <w:rPr>
          <w:szCs w:val="28"/>
        </w:rPr>
      </w:pPr>
      <w:r>
        <w:rPr>
          <w:szCs w:val="28"/>
        </w:rPr>
        <w:t>предоставляемых согласно гарантированному перечню услуг по п</w:t>
      </w:r>
      <w:r>
        <w:rPr>
          <w:szCs w:val="28"/>
        </w:rPr>
        <w:t xml:space="preserve">огребению на территории </w:t>
      </w:r>
      <w:r w:rsidR="00346B5B">
        <w:rPr>
          <w:szCs w:val="28"/>
        </w:rPr>
        <w:t xml:space="preserve">Борковского сельского </w:t>
      </w:r>
      <w:r>
        <w:rPr>
          <w:szCs w:val="28"/>
        </w:rPr>
        <w:t xml:space="preserve">поселения </w:t>
      </w:r>
    </w:p>
    <w:p w:rsidR="00000000" w:rsidRDefault="00902543" w:rsidP="00346B5B">
      <w:pPr>
        <w:pStyle w:val="a1"/>
        <w:spacing w:after="0"/>
        <w:jc w:val="center"/>
      </w:pPr>
      <w:r>
        <w:rPr>
          <w:szCs w:val="28"/>
        </w:rPr>
        <w:t>Демидовского района Смоленской области</w:t>
      </w:r>
    </w:p>
    <w:p w:rsidR="00000000" w:rsidRDefault="00902543">
      <w:pPr>
        <w:pStyle w:val="a1"/>
        <w:ind w:right="-2"/>
        <w:jc w:val="center"/>
        <w:rPr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817"/>
        <w:gridCol w:w="5941"/>
        <w:gridCol w:w="3409"/>
      </w:tblGrid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02543">
            <w:pPr>
              <w:pStyle w:val="a1"/>
              <w:ind w:right="-2"/>
              <w:jc w:val="center"/>
            </w:pPr>
            <w:r>
              <w:rPr>
                <w:rFonts w:eastAsia="Times New Roman" w:cs="Times New Roman"/>
                <w:szCs w:val="28"/>
              </w:rPr>
              <w:t xml:space="preserve">№ </w:t>
            </w:r>
          </w:p>
          <w:p w:rsidR="00000000" w:rsidRDefault="00902543">
            <w:pPr>
              <w:pStyle w:val="a1"/>
              <w:ind w:right="-2"/>
              <w:jc w:val="center"/>
            </w:pP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02543">
            <w:pPr>
              <w:pStyle w:val="a1"/>
              <w:ind w:right="-2"/>
              <w:jc w:val="center"/>
            </w:pPr>
            <w:r>
              <w:rPr>
                <w:szCs w:val="28"/>
              </w:rPr>
              <w:t>Вид услуг по погребению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02543">
            <w:pPr>
              <w:pStyle w:val="a1"/>
              <w:ind w:right="-2"/>
              <w:jc w:val="center"/>
            </w:pPr>
            <w:r>
              <w:rPr>
                <w:szCs w:val="28"/>
              </w:rPr>
              <w:t>Тариф (руб.)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02543">
            <w:pPr>
              <w:pStyle w:val="a1"/>
              <w:ind w:right="-2"/>
              <w:jc w:val="center"/>
            </w:pPr>
            <w:r>
              <w:rPr>
                <w:szCs w:val="28"/>
              </w:rPr>
              <w:t>1.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02543">
            <w:pPr>
              <w:pStyle w:val="a1"/>
              <w:ind w:right="-2"/>
            </w:pPr>
            <w:r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02543">
            <w:pPr>
              <w:pStyle w:val="a1"/>
              <w:ind w:right="-2"/>
              <w:jc w:val="center"/>
            </w:pPr>
            <w:r>
              <w:rPr>
                <w:szCs w:val="28"/>
              </w:rPr>
              <w:t>197,67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02543">
            <w:pPr>
              <w:pStyle w:val="a1"/>
              <w:ind w:right="-2"/>
              <w:jc w:val="center"/>
            </w:pPr>
            <w:r>
              <w:rPr>
                <w:szCs w:val="28"/>
              </w:rPr>
              <w:t>2.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02543">
            <w:pPr>
              <w:pStyle w:val="a1"/>
              <w:ind w:right="-2"/>
            </w:pPr>
            <w:r>
              <w:rPr>
                <w:szCs w:val="28"/>
              </w:rPr>
              <w:t>Предоставление и доставка гроб</w:t>
            </w:r>
            <w:r>
              <w:rPr>
                <w:szCs w:val="28"/>
              </w:rPr>
              <w:t>а и других предметов, необходимых для погребения (с облачением)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02543">
            <w:pPr>
              <w:pStyle w:val="a1"/>
              <w:ind w:right="-2"/>
              <w:jc w:val="center"/>
            </w:pPr>
            <w:r>
              <w:rPr>
                <w:szCs w:val="28"/>
              </w:rPr>
              <w:t>5251,94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02543">
            <w:pPr>
              <w:pStyle w:val="a1"/>
              <w:ind w:right="-2"/>
              <w:jc w:val="center"/>
            </w:pPr>
            <w:r>
              <w:rPr>
                <w:szCs w:val="28"/>
              </w:rPr>
              <w:t>2.1.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02543">
            <w:pPr>
              <w:pStyle w:val="a1"/>
              <w:ind w:right="-2"/>
            </w:pPr>
            <w:r>
              <w:rPr>
                <w:szCs w:val="28"/>
              </w:rPr>
              <w:t xml:space="preserve">Предоставление и доставка гроба и других предметов, необходимых для погребения (без облачения)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02543">
            <w:pPr>
              <w:pStyle w:val="a1"/>
              <w:ind w:right="-2"/>
              <w:jc w:val="center"/>
            </w:pPr>
            <w:r>
              <w:rPr>
                <w:szCs w:val="28"/>
              </w:rPr>
              <w:t>4961,67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02543">
            <w:pPr>
              <w:pStyle w:val="a1"/>
              <w:ind w:right="-2"/>
              <w:jc w:val="center"/>
            </w:pPr>
            <w:r>
              <w:rPr>
                <w:szCs w:val="28"/>
              </w:rPr>
              <w:t>3.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02543">
            <w:pPr>
              <w:pStyle w:val="a1"/>
              <w:ind w:right="-2"/>
            </w:pPr>
            <w:r>
              <w:rPr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02543">
            <w:pPr>
              <w:pStyle w:val="a1"/>
              <w:ind w:right="-2"/>
              <w:jc w:val="center"/>
            </w:pPr>
            <w:r>
              <w:rPr>
                <w:szCs w:val="28"/>
              </w:rPr>
              <w:t>1057,80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02543">
            <w:pPr>
              <w:pStyle w:val="a1"/>
              <w:ind w:right="-2"/>
              <w:jc w:val="center"/>
            </w:pPr>
            <w:r>
              <w:rPr>
                <w:szCs w:val="28"/>
              </w:rPr>
              <w:t>4.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02543">
            <w:pPr>
              <w:pStyle w:val="a1"/>
              <w:ind w:right="-2"/>
            </w:pPr>
            <w:r>
              <w:rPr>
                <w:szCs w:val="28"/>
              </w:rPr>
              <w:t xml:space="preserve">Погребение </w:t>
            </w:r>
            <w:r>
              <w:rPr>
                <w:szCs w:val="28"/>
              </w:rPr>
              <w:t>(рытье могилы, захоронение)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02543">
            <w:pPr>
              <w:pStyle w:val="a1"/>
              <w:ind w:right="-2"/>
              <w:jc w:val="center"/>
            </w:pPr>
            <w:r>
              <w:rPr>
                <w:szCs w:val="28"/>
              </w:rPr>
              <w:t>966,68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02543">
            <w:pPr>
              <w:pStyle w:val="a1"/>
              <w:ind w:right="-2"/>
              <w:jc w:val="center"/>
            </w:pPr>
            <w:r>
              <w:rPr>
                <w:szCs w:val="28"/>
              </w:rPr>
              <w:t>5.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02543">
            <w:pPr>
              <w:pStyle w:val="a1"/>
              <w:ind w:right="-2"/>
            </w:pPr>
            <w:r>
              <w:rPr>
                <w:szCs w:val="28"/>
              </w:rPr>
              <w:t>Общая стоимость гарантированного перечня услуг по погребению   (с облачением)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02543">
            <w:pPr>
              <w:pStyle w:val="a1"/>
              <w:spacing w:after="0"/>
              <w:ind w:right="-2"/>
              <w:jc w:val="center"/>
            </w:pPr>
            <w:r>
              <w:rPr>
                <w:szCs w:val="28"/>
              </w:rPr>
              <w:t>7474,07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02543">
            <w:pPr>
              <w:pStyle w:val="a1"/>
              <w:ind w:right="-2"/>
              <w:jc w:val="center"/>
            </w:pPr>
            <w:r>
              <w:rPr>
                <w:szCs w:val="28"/>
              </w:rPr>
              <w:t>6.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02543">
            <w:pPr>
              <w:pStyle w:val="a1"/>
              <w:ind w:right="-2"/>
            </w:pPr>
            <w:r>
              <w:rPr>
                <w:szCs w:val="28"/>
              </w:rPr>
              <w:t>Общая стоимость гарантированного перечня услуг по погребению (без облачения)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02543">
            <w:pPr>
              <w:pStyle w:val="a1"/>
              <w:ind w:right="-2"/>
              <w:jc w:val="center"/>
            </w:pPr>
            <w:r>
              <w:rPr>
                <w:szCs w:val="28"/>
              </w:rPr>
              <w:t>7183,75</w:t>
            </w:r>
          </w:p>
        </w:tc>
      </w:tr>
    </w:tbl>
    <w:p w:rsidR="00000000" w:rsidRDefault="00902543">
      <w:pPr>
        <w:pStyle w:val="a1"/>
        <w:ind w:right="-2"/>
        <w:jc w:val="center"/>
        <w:rPr>
          <w:szCs w:val="28"/>
        </w:rPr>
      </w:pPr>
    </w:p>
    <w:p w:rsidR="00000000" w:rsidRDefault="00902543">
      <w:pPr>
        <w:pStyle w:val="a1"/>
        <w:ind w:right="-2"/>
        <w:jc w:val="center"/>
        <w:rPr>
          <w:szCs w:val="28"/>
        </w:rPr>
      </w:pPr>
    </w:p>
    <w:p w:rsidR="00000000" w:rsidRDefault="00902543">
      <w:pPr>
        <w:pStyle w:val="a1"/>
        <w:ind w:right="-2"/>
        <w:jc w:val="right"/>
        <w:rPr>
          <w:b/>
          <w:szCs w:val="28"/>
        </w:rPr>
      </w:pPr>
    </w:p>
    <w:p w:rsidR="00000000" w:rsidRDefault="00902543">
      <w:pPr>
        <w:shd w:val="clear" w:color="auto" w:fill="FFFFFF"/>
        <w:jc w:val="both"/>
        <w:rPr>
          <w:b/>
          <w:szCs w:val="28"/>
        </w:rPr>
      </w:pPr>
    </w:p>
    <w:p w:rsidR="00000000" w:rsidRDefault="00902543">
      <w:pPr>
        <w:shd w:val="clear" w:color="auto" w:fill="FFFFFF"/>
        <w:jc w:val="both"/>
        <w:rPr>
          <w:b/>
          <w:szCs w:val="28"/>
        </w:rPr>
      </w:pPr>
    </w:p>
    <w:p w:rsidR="00902543" w:rsidRDefault="00902543">
      <w:pPr>
        <w:ind w:left="6"/>
        <w:jc w:val="both"/>
      </w:pPr>
    </w:p>
    <w:sectPr w:rsidR="00902543" w:rsidSect="00346B5B">
      <w:headerReference w:type="default" r:id="rId9"/>
      <w:headerReference w:type="first" r:id="rId10"/>
      <w:pgSz w:w="11906" w:h="16838"/>
      <w:pgMar w:top="1134" w:right="567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543" w:rsidRDefault="00902543">
      <w:r>
        <w:separator/>
      </w:r>
    </w:p>
  </w:endnote>
  <w:endnote w:type="continuationSeparator" w:id="0">
    <w:p w:rsidR="00902543" w:rsidRDefault="00902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543" w:rsidRDefault="00902543">
      <w:r>
        <w:separator/>
      </w:r>
    </w:p>
  </w:footnote>
  <w:footnote w:type="continuationSeparator" w:id="0">
    <w:p w:rsidR="00902543" w:rsidRDefault="00902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02543">
    <w:pPr>
      <w:pStyle w:val="ad"/>
      <w:tabs>
        <w:tab w:val="clear" w:pos="4677"/>
        <w:tab w:val="clear" w:pos="9355"/>
        <w:tab w:val="left" w:pos="6060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02543">
    <w:pPr>
      <w:pStyle w:val="a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A4040"/>
    <w:rsid w:val="00346B5B"/>
    <w:rsid w:val="008B2170"/>
    <w:rsid w:val="00902543"/>
    <w:rsid w:val="009A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kern w:val="2"/>
      <w:sz w:val="28"/>
      <w:szCs w:val="24"/>
      <w:lang w:eastAsia="zh-C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Cs w:val="28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5">
    <w:name w:val="Основной шрифт абзаца5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3">
    <w:name w:val="Основной шрифт абзаца3"/>
  </w:style>
  <w:style w:type="character" w:customStyle="1" w:styleId="WW-Absatz-Standardschriftart111111">
    <w:name w:val="WW-Absatz-Standardschriftart111111"/>
  </w:style>
  <w:style w:type="character" w:customStyle="1" w:styleId="2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10">
    <w:name w:val="Основной шрифт абзаца1"/>
  </w:style>
  <w:style w:type="character" w:customStyle="1" w:styleId="a5">
    <w:name w:val="Символ нумерации"/>
  </w:style>
  <w:style w:type="character" w:customStyle="1" w:styleId="DefaultParagraphFont">
    <w:name w:val="Default Paragraph Font"/>
  </w:style>
  <w:style w:type="character" w:styleId="a6">
    <w:name w:val="page number"/>
    <w:basedOn w:val="2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szCs w:val="28"/>
    </w:rPr>
  </w:style>
  <w:style w:type="paragraph" w:styleId="a1">
    <w:name w:val="Body Text"/>
    <w:basedOn w:val="a"/>
    <w:pPr>
      <w:spacing w:after="120"/>
    </w:p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6">
    <w:name w:val="Указатель6"/>
    <w:basedOn w:val="a"/>
    <w:pPr>
      <w:suppressLineNumbers/>
    </w:pPr>
    <w:rPr>
      <w:rFonts w:cs="Arial"/>
    </w:rPr>
  </w:style>
  <w:style w:type="paragraph" w:customStyle="1" w:styleId="40">
    <w:name w:val="Название объекта4"/>
    <w:basedOn w:val="a0"/>
    <w:next w:val="a1"/>
    <w:pPr>
      <w:jc w:val="center"/>
    </w:pPr>
    <w:rPr>
      <w:b/>
      <w:bCs/>
      <w:sz w:val="36"/>
      <w:szCs w:val="36"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styleId="a9">
    <w:name w:val="Balloon Text"/>
    <w:basedOn w:val="a"/>
    <w:rPr>
      <w:rFonts w:ascii="Tahoma" w:hAnsi="Tahoma"/>
      <w:sz w:val="16"/>
      <w:szCs w:val="16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customStyle="1" w:styleId="14">
    <w:name w:val="Красная строка1"/>
    <w:basedOn w:val="a1"/>
    <w:pPr>
      <w:ind w:firstLine="283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1"/>
  </w:style>
  <w:style w:type="paragraph" w:styleId="af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5">
    <w:name w:val="Цитата1"/>
    <w:basedOn w:val="a"/>
    <w:pPr>
      <w:spacing w:after="283"/>
      <w:ind w:left="567" w:right="567"/>
    </w:pPr>
  </w:style>
  <w:style w:type="paragraph" w:styleId="af0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CharChar1CharChar1CharChar">
    <w:name w:val="Char Char Знак Знак1 Char Char1 Знак Знак Char Char"/>
    <w:basedOn w:val="a"/>
    <w:rsid w:val="00346B5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3320F-B65C-400F-BBB2-7372CFB4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ДЕМИДОВСКИЙ РАЙОННЫЙ СОВЕТ ДЕПУТАТОВ</vt:lpstr>
    </vt:vector>
  </TitlesOfParts>
  <Company>Microsoft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ДЕМИДОВСКИЙ РАЙОННЫЙ СОВЕТ ДЕПУТАТОВ</dc:title>
  <dc:creator>777</dc:creator>
  <cp:lastModifiedBy>USER</cp:lastModifiedBy>
  <cp:revision>3</cp:revision>
  <cp:lastPrinted>2020-01-27T08:30:00Z</cp:lastPrinted>
  <dcterms:created xsi:type="dcterms:W3CDTF">2020-01-27T08:01:00Z</dcterms:created>
  <dcterms:modified xsi:type="dcterms:W3CDTF">2020-01-27T08:37:00Z</dcterms:modified>
</cp:coreProperties>
</file>