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1E" w:rsidRDefault="00470E8F" w:rsidP="00D30C1E">
      <w:pPr>
        <w:suppressAutoHyphens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7048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C1E" w:rsidRDefault="00933D4D" w:rsidP="00D30C1E">
      <w:pPr>
        <w:suppressAutoHyphens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  <w:r w:rsidR="00D30C1E">
        <w:rPr>
          <w:rFonts w:ascii="Times New Roman CYR" w:hAnsi="Times New Roman CYR" w:cs="Times New Roman CYR"/>
          <w:b/>
          <w:bCs/>
          <w:sz w:val="28"/>
          <w:szCs w:val="28"/>
        </w:rPr>
        <w:t xml:space="preserve"> БОРКОВСКОГО СЕЛЬСКОГО ПОСЕЛЕНИЯ ДЕМИДОВСКОГО РАЙОНА СМОЛЕНСКОЙ ОБЛАСТИ</w:t>
      </w:r>
    </w:p>
    <w:p w:rsidR="00D30C1E" w:rsidRDefault="00D30C1E" w:rsidP="00D30C1E">
      <w:pPr>
        <w:suppressAutoHyphens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30C1E" w:rsidRDefault="00D30C1E" w:rsidP="00D30C1E">
      <w:pPr>
        <w:suppressAutoHyphens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30C1E" w:rsidRDefault="00D30C1E" w:rsidP="00D30C1E">
      <w:pPr>
        <w:suppressAutoHyphens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D30C1E" w:rsidRDefault="00D30C1E" w:rsidP="00D30C1E">
      <w:pPr>
        <w:suppressAutoHyphens/>
        <w:rPr>
          <w:rFonts w:ascii="Times New Roman CYR" w:hAnsi="Times New Roman CYR" w:cs="Times New Roman CYR"/>
          <w:sz w:val="28"/>
          <w:szCs w:val="28"/>
        </w:rPr>
      </w:pPr>
    </w:p>
    <w:p w:rsidR="00D30C1E" w:rsidRDefault="00D30C1E" w:rsidP="00D30C1E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3E1DD1">
        <w:rPr>
          <w:rFonts w:ascii="Times New Roman CYR" w:hAnsi="Times New Roman CYR" w:cs="Times New Roman CYR"/>
          <w:sz w:val="28"/>
          <w:szCs w:val="28"/>
        </w:rPr>
        <w:t>29</w:t>
      </w:r>
      <w:r w:rsidR="00A53373">
        <w:rPr>
          <w:rFonts w:ascii="Times New Roman CYR" w:hAnsi="Times New Roman CYR" w:cs="Times New Roman CYR"/>
          <w:sz w:val="28"/>
          <w:szCs w:val="28"/>
        </w:rPr>
        <w:t>.0</w:t>
      </w:r>
      <w:r w:rsidR="00DB13AD">
        <w:rPr>
          <w:rFonts w:ascii="Times New Roman CYR" w:hAnsi="Times New Roman CYR" w:cs="Times New Roman CYR"/>
          <w:sz w:val="28"/>
          <w:szCs w:val="28"/>
        </w:rPr>
        <w:t>1</w:t>
      </w:r>
      <w:r w:rsidR="00A53373">
        <w:rPr>
          <w:rFonts w:ascii="Times New Roman CYR" w:hAnsi="Times New Roman CYR" w:cs="Times New Roman CYR"/>
          <w:sz w:val="28"/>
          <w:szCs w:val="28"/>
        </w:rPr>
        <w:t>.20</w:t>
      </w:r>
      <w:r w:rsidR="00F636CA">
        <w:rPr>
          <w:rFonts w:ascii="Times New Roman CYR" w:hAnsi="Times New Roman CYR" w:cs="Times New Roman CYR"/>
          <w:sz w:val="28"/>
          <w:szCs w:val="28"/>
        </w:rPr>
        <w:t>2</w:t>
      </w:r>
      <w:r w:rsidR="001141FA">
        <w:rPr>
          <w:rFonts w:ascii="Times New Roman CYR" w:hAnsi="Times New Roman CYR" w:cs="Times New Roman CYR"/>
          <w:sz w:val="28"/>
          <w:szCs w:val="28"/>
        </w:rPr>
        <w:t>4</w:t>
      </w:r>
      <w:r w:rsidR="00332D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819BB">
        <w:rPr>
          <w:rFonts w:ascii="Times New Roman CYR" w:hAnsi="Times New Roman CYR" w:cs="Times New Roman CYR"/>
          <w:sz w:val="28"/>
          <w:szCs w:val="28"/>
        </w:rPr>
        <w:t>№</w:t>
      </w:r>
      <w:r w:rsidR="00CF41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1DD1">
        <w:rPr>
          <w:rFonts w:ascii="Times New Roman CYR" w:hAnsi="Times New Roman CYR" w:cs="Times New Roman CYR"/>
          <w:sz w:val="28"/>
          <w:szCs w:val="28"/>
        </w:rPr>
        <w:t>2</w:t>
      </w:r>
    </w:p>
    <w:p w:rsidR="00D30C1E" w:rsidRDefault="00D30C1E" w:rsidP="00376D67">
      <w:pPr>
        <w:shd w:val="clear" w:color="auto" w:fill="FFFFFF"/>
        <w:tabs>
          <w:tab w:val="left" w:pos="7438"/>
        </w:tabs>
        <w:rPr>
          <w:color w:val="000000"/>
          <w:spacing w:val="-17"/>
          <w:sz w:val="28"/>
          <w:szCs w:val="28"/>
        </w:rPr>
      </w:pPr>
    </w:p>
    <w:p w:rsidR="00DB13AD" w:rsidRPr="00D92981" w:rsidRDefault="00DB13AD" w:rsidP="00DB13AD">
      <w:pPr>
        <w:tabs>
          <w:tab w:val="left" w:pos="4536"/>
        </w:tabs>
        <w:ind w:right="5669"/>
        <w:jc w:val="both"/>
        <w:rPr>
          <w:sz w:val="28"/>
          <w:szCs w:val="28"/>
        </w:rPr>
      </w:pPr>
      <w:r w:rsidRPr="00DB13AD">
        <w:rPr>
          <w:sz w:val="28"/>
          <w:szCs w:val="28"/>
        </w:rPr>
        <w:t xml:space="preserve">О выделении специальных мест для размещения предвыборных печатных агитационных материалов на территории избирательных участков по выборам Президента Российской Федерации с 15 по 17 марта 2024 года на территории </w:t>
      </w:r>
      <w:r>
        <w:rPr>
          <w:rFonts w:ascii="Times New Roman CYR" w:hAnsi="Times New Roman CYR" w:cs="Times New Roman CYR"/>
          <w:sz w:val="28"/>
          <w:szCs w:val="28"/>
        </w:rPr>
        <w:t>Борковского сельского поселения Демидовского района Смоленской области</w:t>
      </w:r>
    </w:p>
    <w:p w:rsidR="00DB13AD" w:rsidRPr="00DB13AD" w:rsidRDefault="00DB13AD" w:rsidP="00DB13AD">
      <w:pPr>
        <w:snapToGrid w:val="0"/>
        <w:ind w:right="5669"/>
        <w:jc w:val="both"/>
        <w:rPr>
          <w:sz w:val="28"/>
          <w:szCs w:val="28"/>
        </w:rPr>
      </w:pPr>
    </w:p>
    <w:p w:rsidR="00DB13AD" w:rsidRDefault="00DB13AD" w:rsidP="00DB13AD">
      <w:pPr>
        <w:ind w:right="5009"/>
        <w:jc w:val="both"/>
        <w:rPr>
          <w:szCs w:val="28"/>
        </w:rPr>
      </w:pPr>
    </w:p>
    <w:p w:rsidR="00DB13AD" w:rsidRDefault="00DB13AD" w:rsidP="00DB13AD">
      <w:pPr>
        <w:ind w:right="5669"/>
        <w:jc w:val="both"/>
        <w:rPr>
          <w:szCs w:val="28"/>
        </w:rPr>
      </w:pPr>
    </w:p>
    <w:p w:rsidR="00890CE8" w:rsidRPr="00DB13AD" w:rsidRDefault="00DB13AD" w:rsidP="00DB13AD">
      <w:pPr>
        <w:ind w:right="-1" w:firstLine="709"/>
        <w:jc w:val="both"/>
        <w:rPr>
          <w:sz w:val="28"/>
          <w:szCs w:val="28"/>
        </w:rPr>
      </w:pPr>
      <w:r w:rsidRPr="00DB13AD">
        <w:rPr>
          <w:sz w:val="28"/>
          <w:szCs w:val="28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частью 7 статьи 55 Федерального закона от 10.01.2003</w:t>
      </w:r>
      <w:r w:rsidRPr="00DB13AD">
        <w:rPr>
          <w:sz w:val="28"/>
          <w:szCs w:val="28"/>
        </w:rPr>
        <w:br/>
        <w:t>№ 19-ФЗ «О выборах Президента Российской Федерации»</w:t>
      </w:r>
      <w:r w:rsidR="00CF41F3" w:rsidRPr="00DB13AD">
        <w:rPr>
          <w:sz w:val="28"/>
          <w:szCs w:val="28"/>
        </w:rPr>
        <w:t>,</w:t>
      </w:r>
      <w:r w:rsidR="00890CE8" w:rsidRPr="00DB13AD">
        <w:rPr>
          <w:sz w:val="28"/>
          <w:szCs w:val="28"/>
        </w:rPr>
        <w:t xml:space="preserve"> </w:t>
      </w:r>
      <w:r w:rsidR="00890CE8" w:rsidRPr="00DB13AD">
        <w:rPr>
          <w:color w:val="000000"/>
          <w:spacing w:val="-17"/>
          <w:sz w:val="28"/>
          <w:szCs w:val="28"/>
        </w:rPr>
        <w:t xml:space="preserve">Администрация </w:t>
      </w:r>
      <w:r w:rsidR="00890CE8" w:rsidRPr="00DB13AD">
        <w:rPr>
          <w:sz w:val="28"/>
          <w:szCs w:val="28"/>
        </w:rPr>
        <w:t>Борковского сельского поселения Демидовского района Смоленской области</w:t>
      </w:r>
    </w:p>
    <w:p w:rsidR="00890CE8" w:rsidRDefault="00890CE8" w:rsidP="00890CE8">
      <w:pPr>
        <w:suppressAutoHyphens/>
        <w:ind w:right="11" w:firstLine="714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90CE8" w:rsidRDefault="00890CE8" w:rsidP="00890CE8">
      <w:pPr>
        <w:suppressAutoHyphens/>
        <w:ind w:right="14" w:firstLine="71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890CE8" w:rsidRPr="004D7179" w:rsidRDefault="00890CE8" w:rsidP="00890CE8">
      <w:pPr>
        <w:suppressAutoHyphens/>
        <w:ind w:right="14" w:firstLine="714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27FB" w:rsidRPr="00A8017A" w:rsidRDefault="00890CE8" w:rsidP="00A527FB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1. </w:t>
      </w:r>
      <w:r>
        <w:rPr>
          <w:sz w:val="28"/>
        </w:rPr>
        <w:t xml:space="preserve">Определить на территории Борковского сельского поселения Демидовского района Смоленской области специальные места для размещения печатных агитационных материалов по </w:t>
      </w:r>
      <w:r w:rsidR="007F13D3" w:rsidRPr="00DB13AD">
        <w:rPr>
          <w:sz w:val="28"/>
          <w:szCs w:val="28"/>
        </w:rPr>
        <w:t>выборам Президента Российской Федерации с 15 по 17 марта 2024 года</w:t>
      </w:r>
      <w:r w:rsidR="007F13D3" w:rsidRPr="00A8017A">
        <w:rPr>
          <w:sz w:val="28"/>
          <w:szCs w:val="28"/>
        </w:rPr>
        <w:t xml:space="preserve"> </w:t>
      </w:r>
      <w:r w:rsidR="00A527FB" w:rsidRPr="00A8017A">
        <w:rPr>
          <w:sz w:val="28"/>
          <w:szCs w:val="28"/>
        </w:rPr>
        <w:t>согласно приложению.</w:t>
      </w:r>
    </w:p>
    <w:p w:rsidR="00A819BB" w:rsidRDefault="00CA552A" w:rsidP="00A819B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19BB" w:rsidRPr="00DD6CAD">
        <w:rPr>
          <w:sz w:val="28"/>
          <w:szCs w:val="28"/>
        </w:rPr>
        <w:t xml:space="preserve">. Настоящее постановление подлежит обнародованию и размещению на официальном сайте </w:t>
      </w:r>
      <w:r w:rsidR="00F807C3">
        <w:rPr>
          <w:sz w:val="28"/>
          <w:szCs w:val="28"/>
        </w:rPr>
        <w:t xml:space="preserve">Администрации </w:t>
      </w:r>
      <w:r w:rsidR="00A819BB">
        <w:rPr>
          <w:sz w:val="28"/>
          <w:szCs w:val="28"/>
        </w:rPr>
        <w:t>Борковского</w:t>
      </w:r>
      <w:r w:rsidR="00A819BB" w:rsidRPr="00DD6CAD">
        <w:rPr>
          <w:sz w:val="28"/>
          <w:szCs w:val="28"/>
        </w:rPr>
        <w:t xml:space="preserve"> сельского поселения Демидовского района Смоленской области в </w:t>
      </w:r>
      <w:r w:rsidR="00A819BB">
        <w:rPr>
          <w:sz w:val="28"/>
          <w:szCs w:val="28"/>
        </w:rPr>
        <w:t xml:space="preserve">информационно-телекоммуникационной </w:t>
      </w:r>
      <w:r w:rsidR="00A819BB" w:rsidRPr="00DD6CAD">
        <w:rPr>
          <w:sz w:val="28"/>
          <w:szCs w:val="28"/>
        </w:rPr>
        <w:t>сети «Интернет».</w:t>
      </w:r>
    </w:p>
    <w:p w:rsidR="00A819BB" w:rsidRDefault="00A819BB" w:rsidP="00A819BB">
      <w:pPr>
        <w:jc w:val="both"/>
        <w:rPr>
          <w:sz w:val="28"/>
          <w:szCs w:val="28"/>
        </w:rPr>
      </w:pPr>
    </w:p>
    <w:p w:rsidR="00A819BB" w:rsidRDefault="00A819BB" w:rsidP="003B66E0">
      <w:pPr>
        <w:tabs>
          <w:tab w:val="left" w:pos="1040"/>
        </w:tabs>
        <w:rPr>
          <w:rFonts w:ascii="Times New Roman CYR" w:hAnsi="Times New Roman CYR" w:cs="Times New Roman CYR"/>
          <w:sz w:val="28"/>
          <w:szCs w:val="28"/>
        </w:rPr>
      </w:pPr>
    </w:p>
    <w:p w:rsidR="003B66E0" w:rsidRDefault="00332D2E" w:rsidP="003B66E0">
      <w:pPr>
        <w:tabs>
          <w:tab w:val="left" w:pos="1040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</w:t>
      </w:r>
      <w:r w:rsidR="00933D4D">
        <w:rPr>
          <w:rFonts w:ascii="Times New Roman CYR" w:hAnsi="Times New Roman CYR" w:cs="Times New Roman CYR"/>
          <w:sz w:val="28"/>
          <w:szCs w:val="28"/>
        </w:rPr>
        <w:t>а</w:t>
      </w:r>
      <w:r w:rsidR="003B66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323A"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</w:p>
    <w:p w:rsidR="003B66E0" w:rsidRDefault="003B66E0" w:rsidP="003B66E0">
      <w:pPr>
        <w:tabs>
          <w:tab w:val="left" w:pos="1040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Борковского сельского поселения </w:t>
      </w:r>
    </w:p>
    <w:p w:rsidR="003B66E0" w:rsidRDefault="003B66E0" w:rsidP="003B66E0">
      <w:pPr>
        <w:tabs>
          <w:tab w:val="left" w:pos="1040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Демидовского района Смоленской области                                       С.В. </w:t>
      </w:r>
      <w:r w:rsidR="00933D4D">
        <w:rPr>
          <w:rFonts w:ascii="Times New Roman CYR" w:hAnsi="Times New Roman CYR" w:cs="Times New Roman CYR"/>
          <w:sz w:val="28"/>
          <w:szCs w:val="28"/>
        </w:rPr>
        <w:t>Дмитриев</w:t>
      </w:r>
    </w:p>
    <w:p w:rsidR="00A527FB" w:rsidRDefault="00A527FB" w:rsidP="00376D67">
      <w:pPr>
        <w:shd w:val="clear" w:color="auto" w:fill="FFFFFF"/>
        <w:tabs>
          <w:tab w:val="left" w:pos="7438"/>
        </w:tabs>
        <w:rPr>
          <w:color w:val="000000"/>
          <w:spacing w:val="-17"/>
          <w:sz w:val="28"/>
          <w:szCs w:val="28"/>
        </w:rPr>
      </w:pPr>
    </w:p>
    <w:p w:rsidR="00A527FB" w:rsidRPr="00285120" w:rsidRDefault="00A527FB" w:rsidP="00A527FB">
      <w:pPr>
        <w:pStyle w:val="a3"/>
        <w:pageBreakBefore/>
        <w:spacing w:after="0"/>
        <w:ind w:left="5760"/>
        <w:jc w:val="center"/>
        <w:rPr>
          <w:sz w:val="28"/>
          <w:szCs w:val="28"/>
        </w:rPr>
      </w:pPr>
      <w:r w:rsidRPr="00285120">
        <w:rPr>
          <w:sz w:val="28"/>
          <w:szCs w:val="28"/>
        </w:rPr>
        <w:lastRenderedPageBreak/>
        <w:t>Приложение</w:t>
      </w:r>
    </w:p>
    <w:p w:rsidR="00A527FB" w:rsidRDefault="00A527FB" w:rsidP="00A527FB">
      <w:pPr>
        <w:pStyle w:val="a3"/>
        <w:spacing w:after="0"/>
        <w:ind w:left="5812"/>
        <w:jc w:val="both"/>
        <w:rPr>
          <w:sz w:val="28"/>
          <w:szCs w:val="28"/>
        </w:rPr>
      </w:pPr>
      <w:r w:rsidRPr="0028512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Борковского сельского поселения </w:t>
      </w:r>
      <w:r w:rsidRPr="00285120">
        <w:rPr>
          <w:sz w:val="28"/>
          <w:szCs w:val="28"/>
        </w:rPr>
        <w:t>Демидовск</w:t>
      </w:r>
      <w:r>
        <w:rPr>
          <w:sz w:val="28"/>
          <w:szCs w:val="28"/>
        </w:rPr>
        <w:t>ого</w:t>
      </w:r>
      <w:r w:rsidRPr="0028512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85120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:rsidR="00A527FB" w:rsidRPr="00285120" w:rsidRDefault="0098645C" w:rsidP="00A527FB">
      <w:pPr>
        <w:pStyle w:val="a3"/>
        <w:spacing w:after="0"/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2342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DB13AD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DB13AD">
        <w:rPr>
          <w:sz w:val="28"/>
          <w:szCs w:val="28"/>
        </w:rPr>
        <w:t>4</w:t>
      </w:r>
      <w:r w:rsidR="00A527FB">
        <w:rPr>
          <w:sz w:val="28"/>
          <w:szCs w:val="28"/>
        </w:rPr>
        <w:t xml:space="preserve"> № </w:t>
      </w:r>
      <w:r w:rsidR="007B2342">
        <w:rPr>
          <w:sz w:val="28"/>
          <w:szCs w:val="28"/>
        </w:rPr>
        <w:t>2</w:t>
      </w:r>
    </w:p>
    <w:p w:rsidR="00A527FB" w:rsidRDefault="00A527FB" w:rsidP="00A527FB">
      <w:pPr>
        <w:pStyle w:val="a3"/>
        <w:spacing w:after="0"/>
        <w:rPr>
          <w:sz w:val="28"/>
          <w:szCs w:val="28"/>
        </w:rPr>
      </w:pPr>
    </w:p>
    <w:p w:rsidR="00A527FB" w:rsidRPr="00285120" w:rsidRDefault="00A527FB" w:rsidP="00A527FB">
      <w:pPr>
        <w:pStyle w:val="a3"/>
        <w:spacing w:after="0"/>
        <w:rPr>
          <w:sz w:val="28"/>
          <w:szCs w:val="28"/>
        </w:rPr>
      </w:pPr>
    </w:p>
    <w:p w:rsidR="00A527FB" w:rsidRPr="00DB13AD" w:rsidRDefault="00A527FB" w:rsidP="00DB13AD">
      <w:pPr>
        <w:ind w:firstLine="709"/>
        <w:jc w:val="center"/>
        <w:rPr>
          <w:sz w:val="28"/>
          <w:szCs w:val="28"/>
        </w:rPr>
      </w:pPr>
      <w:r w:rsidRPr="00DB13AD">
        <w:rPr>
          <w:sz w:val="28"/>
          <w:szCs w:val="28"/>
        </w:rPr>
        <w:t>Специальные места</w:t>
      </w:r>
    </w:p>
    <w:p w:rsidR="00A527FB" w:rsidRPr="00DB13AD" w:rsidRDefault="00A527FB" w:rsidP="00DB13AD">
      <w:pPr>
        <w:ind w:firstLine="709"/>
        <w:jc w:val="center"/>
        <w:rPr>
          <w:sz w:val="28"/>
          <w:szCs w:val="28"/>
        </w:rPr>
      </w:pPr>
      <w:r w:rsidRPr="00DB13AD">
        <w:rPr>
          <w:sz w:val="28"/>
          <w:szCs w:val="28"/>
        </w:rPr>
        <w:t>для размещения печатных предвыборных агитационных материалов</w:t>
      </w:r>
    </w:p>
    <w:p w:rsidR="00A527FB" w:rsidRDefault="00DB13AD" w:rsidP="00DB13AD">
      <w:pPr>
        <w:ind w:firstLine="709"/>
        <w:jc w:val="center"/>
        <w:rPr>
          <w:sz w:val="28"/>
          <w:szCs w:val="28"/>
        </w:rPr>
      </w:pPr>
      <w:r w:rsidRPr="00DB13AD">
        <w:rPr>
          <w:sz w:val="28"/>
          <w:szCs w:val="28"/>
        </w:rPr>
        <w:t>по выборам Президента Российской Федерации с 15 по 17 марта 2024 года</w:t>
      </w:r>
    </w:p>
    <w:p w:rsidR="00DB13AD" w:rsidRPr="00D92981" w:rsidRDefault="00DB13AD" w:rsidP="00DB13AD">
      <w:pPr>
        <w:ind w:right="-1"/>
        <w:jc w:val="center"/>
        <w:rPr>
          <w:sz w:val="28"/>
          <w:szCs w:val="28"/>
        </w:rPr>
      </w:pPr>
      <w:r w:rsidRPr="00DB13AD">
        <w:rPr>
          <w:sz w:val="28"/>
          <w:szCs w:val="28"/>
        </w:rPr>
        <w:t xml:space="preserve">на территории </w:t>
      </w:r>
      <w:r>
        <w:rPr>
          <w:rFonts w:ascii="Times New Roman CYR" w:hAnsi="Times New Roman CYR" w:cs="Times New Roman CYR"/>
          <w:sz w:val="28"/>
          <w:szCs w:val="28"/>
        </w:rPr>
        <w:t>Борковского сельского поселения Демидовского района Смоленской области</w:t>
      </w:r>
    </w:p>
    <w:p w:rsidR="00DB13AD" w:rsidRPr="00DB13AD" w:rsidRDefault="00DB13AD" w:rsidP="00A527FB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top w:w="55" w:type="dxa"/>
          <w:left w:w="62" w:type="dxa"/>
          <w:bottom w:w="55" w:type="dxa"/>
          <w:right w:w="55" w:type="dxa"/>
        </w:tblCellMar>
        <w:tblLook w:val="04A0"/>
      </w:tblPr>
      <w:tblGrid>
        <w:gridCol w:w="2072"/>
        <w:gridCol w:w="1048"/>
        <w:gridCol w:w="6890"/>
      </w:tblGrid>
      <w:tr w:rsidR="00A527FB" w:rsidTr="00A1620C">
        <w:trPr>
          <w:trHeight w:val="551"/>
        </w:trPr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27FB" w:rsidRPr="00BE7B81" w:rsidRDefault="00A527FB" w:rsidP="00DC4985">
            <w:pPr>
              <w:pStyle w:val="a5"/>
              <w:snapToGrid w:val="0"/>
              <w:jc w:val="center"/>
              <w:rPr>
                <w:b/>
                <w:sz w:val="24"/>
                <w:lang w:val="en-US"/>
              </w:rPr>
            </w:pPr>
            <w:r w:rsidRPr="00BE7B81">
              <w:rPr>
                <w:b/>
                <w:sz w:val="24"/>
              </w:rPr>
              <w:t>Наименование  поселения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27FB" w:rsidRPr="00BE7B81" w:rsidRDefault="00A527FB" w:rsidP="00DC4985">
            <w:pPr>
              <w:pStyle w:val="a5"/>
              <w:snapToGrid w:val="0"/>
              <w:jc w:val="center"/>
              <w:rPr>
                <w:b/>
                <w:sz w:val="24"/>
                <w:lang w:val="en-US"/>
              </w:rPr>
            </w:pPr>
            <w:r w:rsidRPr="00BE7B81">
              <w:rPr>
                <w:rFonts w:eastAsia="Times New Roman" w:cs="Times New Roman"/>
                <w:b/>
                <w:sz w:val="24"/>
              </w:rPr>
              <w:t xml:space="preserve">№ </w:t>
            </w:r>
            <w:r w:rsidRPr="00BE7B81">
              <w:rPr>
                <w:b/>
                <w:sz w:val="24"/>
              </w:rPr>
              <w:t>УИК</w:t>
            </w:r>
          </w:p>
        </w:tc>
        <w:tc>
          <w:tcPr>
            <w:tcW w:w="6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27FB" w:rsidRPr="00BE7B81" w:rsidRDefault="00A527FB" w:rsidP="00DC4985">
            <w:pPr>
              <w:pStyle w:val="a5"/>
              <w:snapToGrid w:val="0"/>
              <w:ind w:right="374" w:firstLine="385"/>
              <w:jc w:val="center"/>
              <w:rPr>
                <w:b/>
                <w:sz w:val="24"/>
              </w:rPr>
            </w:pPr>
            <w:r w:rsidRPr="00BE7B81">
              <w:rPr>
                <w:b/>
                <w:sz w:val="24"/>
              </w:rPr>
              <w:t>Места размещения печатных агитационных материалов</w:t>
            </w:r>
          </w:p>
        </w:tc>
      </w:tr>
      <w:tr w:rsidR="00A1620C" w:rsidTr="000E4717">
        <w:trPr>
          <w:trHeight w:val="821"/>
        </w:trPr>
        <w:tc>
          <w:tcPr>
            <w:tcW w:w="2072" w:type="dxa"/>
            <w:vMerge w:val="restart"/>
            <w:tcBorders>
              <w:left w:val="single" w:sz="6" w:space="0" w:color="00000A"/>
              <w:right w:val="single" w:sz="6" w:space="0" w:color="00000A"/>
            </w:tcBorders>
          </w:tcPr>
          <w:p w:rsidR="00A1620C" w:rsidRPr="006D68ED" w:rsidRDefault="00EB3180" w:rsidP="00DC4985">
            <w:pPr>
              <w:pStyle w:val="a5"/>
              <w:snapToGri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Борко</w:t>
            </w:r>
            <w:r w:rsidRPr="006D68ED">
              <w:rPr>
                <w:szCs w:val="28"/>
              </w:rPr>
              <w:t>вское</w:t>
            </w:r>
            <w:proofErr w:type="spellEnd"/>
            <w:r w:rsidRPr="006D68ED">
              <w:rPr>
                <w:szCs w:val="28"/>
              </w:rPr>
              <w:t xml:space="preserve"> сельское поселение Демидовского района Смоленской области</w:t>
            </w:r>
          </w:p>
        </w:tc>
        <w:tc>
          <w:tcPr>
            <w:tcW w:w="1048" w:type="dxa"/>
            <w:vMerge w:val="restart"/>
            <w:tcBorders>
              <w:left w:val="single" w:sz="6" w:space="0" w:color="00000A"/>
              <w:right w:val="single" w:sz="6" w:space="0" w:color="00000A"/>
            </w:tcBorders>
          </w:tcPr>
          <w:p w:rsidR="00A1620C" w:rsidRPr="006D68ED" w:rsidRDefault="00EB3180" w:rsidP="00DC4985">
            <w:pPr>
              <w:pStyle w:val="a5"/>
              <w:snapToGrid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127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A1620C" w:rsidRPr="006D68ED" w:rsidRDefault="00A1620C" w:rsidP="000E4717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Подосинки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23F0D">
              <w:rPr>
                <w:sz w:val="28"/>
                <w:szCs w:val="28"/>
              </w:rPr>
              <w:t xml:space="preserve"> ул. Центральная, д. </w:t>
            </w:r>
            <w:r>
              <w:rPr>
                <w:sz w:val="28"/>
                <w:szCs w:val="28"/>
              </w:rPr>
              <w:t>38</w:t>
            </w:r>
            <w:r w:rsidRPr="00C23F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информационный </w:t>
            </w:r>
            <w:r w:rsidR="00DC4985">
              <w:rPr>
                <w:sz w:val="28"/>
                <w:szCs w:val="28"/>
              </w:rPr>
              <w:t>щит</w:t>
            </w:r>
            <w:r>
              <w:rPr>
                <w:sz w:val="28"/>
                <w:szCs w:val="28"/>
              </w:rPr>
              <w:t xml:space="preserve"> около </w:t>
            </w:r>
            <w:r w:rsidRPr="00C23F0D">
              <w:rPr>
                <w:sz w:val="28"/>
                <w:szCs w:val="28"/>
              </w:rPr>
              <w:t>магазина</w:t>
            </w:r>
            <w:r>
              <w:rPr>
                <w:sz w:val="28"/>
                <w:szCs w:val="28"/>
              </w:rPr>
              <w:t xml:space="preserve"> ИП Дмитриева Е.Г.</w:t>
            </w:r>
            <w:r w:rsidRPr="00C23F0D">
              <w:rPr>
                <w:sz w:val="28"/>
                <w:szCs w:val="28"/>
              </w:rPr>
              <w:t>;</w:t>
            </w:r>
          </w:p>
        </w:tc>
      </w:tr>
      <w:tr w:rsidR="00A1620C" w:rsidTr="000E4717">
        <w:trPr>
          <w:trHeight w:val="692"/>
        </w:trPr>
        <w:tc>
          <w:tcPr>
            <w:tcW w:w="2072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A1620C" w:rsidRPr="006D68ED" w:rsidRDefault="00A1620C" w:rsidP="00DC4985">
            <w:pPr>
              <w:pStyle w:val="a5"/>
              <w:snapToGrid w:val="0"/>
              <w:jc w:val="center"/>
              <w:rPr>
                <w:szCs w:val="28"/>
              </w:rPr>
            </w:pPr>
          </w:p>
        </w:tc>
        <w:tc>
          <w:tcPr>
            <w:tcW w:w="104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1620C" w:rsidRPr="006D68ED" w:rsidRDefault="00A1620C" w:rsidP="00DC4985">
            <w:pPr>
              <w:pStyle w:val="a5"/>
              <w:snapToGrid w:val="0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1620C" w:rsidRPr="006D68ED" w:rsidRDefault="000E4717" w:rsidP="000E4717">
            <w:pPr>
              <w:tabs>
                <w:tab w:val="left" w:pos="303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Лесной, ул. </w:t>
            </w:r>
            <w:proofErr w:type="spellStart"/>
            <w:r>
              <w:rPr>
                <w:sz w:val="28"/>
                <w:szCs w:val="28"/>
              </w:rPr>
              <w:t>Ельшанская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E4717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DC4985">
              <w:rPr>
                <w:sz w:val="28"/>
                <w:szCs w:val="28"/>
              </w:rPr>
              <w:t>информационный щит около дома №16</w:t>
            </w:r>
          </w:p>
        </w:tc>
      </w:tr>
      <w:tr w:rsidR="00A1620C" w:rsidTr="00DC4985">
        <w:trPr>
          <w:trHeight w:val="3761"/>
        </w:trPr>
        <w:tc>
          <w:tcPr>
            <w:tcW w:w="207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A1620C" w:rsidRPr="006D68ED" w:rsidRDefault="00A1620C" w:rsidP="00DC4985">
            <w:pPr>
              <w:rPr>
                <w:rFonts w:eastAsia="Lucida Sans Unicode" w:cs="Tahoma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48" w:type="dxa"/>
            <w:tcBorders>
              <w:left w:val="nil"/>
              <w:bottom w:val="nil"/>
            </w:tcBorders>
            <w:hideMark/>
          </w:tcPr>
          <w:p w:rsidR="00A1620C" w:rsidRPr="00A1620C" w:rsidRDefault="00A1620C" w:rsidP="00DC4985">
            <w:pPr>
              <w:pStyle w:val="a5"/>
              <w:snapToGrid w:val="0"/>
              <w:jc w:val="center"/>
              <w:rPr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00000A"/>
              <w:left w:val="nil"/>
            </w:tcBorders>
            <w:hideMark/>
          </w:tcPr>
          <w:p w:rsidR="00A1620C" w:rsidRPr="006D68ED" w:rsidRDefault="00A1620C" w:rsidP="00DC4985">
            <w:pPr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A527FB" w:rsidRPr="00285120" w:rsidRDefault="00A527FB" w:rsidP="00A527FB">
      <w:pPr>
        <w:rPr>
          <w:sz w:val="28"/>
          <w:szCs w:val="28"/>
        </w:rPr>
      </w:pPr>
    </w:p>
    <w:p w:rsidR="00A527FB" w:rsidRDefault="00A527FB" w:rsidP="00376D67">
      <w:pPr>
        <w:shd w:val="clear" w:color="auto" w:fill="FFFFFF"/>
        <w:tabs>
          <w:tab w:val="left" w:pos="7438"/>
        </w:tabs>
        <w:rPr>
          <w:color w:val="000000"/>
          <w:spacing w:val="-17"/>
          <w:sz w:val="28"/>
          <w:szCs w:val="28"/>
        </w:rPr>
      </w:pPr>
    </w:p>
    <w:sectPr w:rsidR="00A527FB" w:rsidSect="00AB13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F926C1"/>
    <w:multiLevelType w:val="hybridMultilevel"/>
    <w:tmpl w:val="5032FA52"/>
    <w:lvl w:ilvl="0" w:tplc="CAE8CD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BA37CE6"/>
    <w:multiLevelType w:val="hybridMultilevel"/>
    <w:tmpl w:val="34786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205CD"/>
    <w:multiLevelType w:val="singleLevel"/>
    <w:tmpl w:val="C5F6EED0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376D67"/>
    <w:rsid w:val="0002374C"/>
    <w:rsid w:val="000423F9"/>
    <w:rsid w:val="000E4717"/>
    <w:rsid w:val="001141FA"/>
    <w:rsid w:val="001A57C3"/>
    <w:rsid w:val="00214BDA"/>
    <w:rsid w:val="002476B2"/>
    <w:rsid w:val="00251106"/>
    <w:rsid w:val="00286652"/>
    <w:rsid w:val="002C4A57"/>
    <w:rsid w:val="003107FC"/>
    <w:rsid w:val="00332D2E"/>
    <w:rsid w:val="00345A80"/>
    <w:rsid w:val="0036028D"/>
    <w:rsid w:val="00376D67"/>
    <w:rsid w:val="003A348E"/>
    <w:rsid w:val="003B66E0"/>
    <w:rsid w:val="003B759F"/>
    <w:rsid w:val="003E1DD1"/>
    <w:rsid w:val="00435402"/>
    <w:rsid w:val="004364B7"/>
    <w:rsid w:val="00454418"/>
    <w:rsid w:val="00470E8F"/>
    <w:rsid w:val="00552598"/>
    <w:rsid w:val="00571D77"/>
    <w:rsid w:val="005738C7"/>
    <w:rsid w:val="005F62BA"/>
    <w:rsid w:val="0063323A"/>
    <w:rsid w:val="006B1C6B"/>
    <w:rsid w:val="006C3BBF"/>
    <w:rsid w:val="007914A9"/>
    <w:rsid w:val="007B2342"/>
    <w:rsid w:val="007F13D3"/>
    <w:rsid w:val="00843FD7"/>
    <w:rsid w:val="0086426D"/>
    <w:rsid w:val="0087237F"/>
    <w:rsid w:val="00890CE8"/>
    <w:rsid w:val="00933D4D"/>
    <w:rsid w:val="00957BDF"/>
    <w:rsid w:val="0096500E"/>
    <w:rsid w:val="009652EA"/>
    <w:rsid w:val="0098313E"/>
    <w:rsid w:val="0098645C"/>
    <w:rsid w:val="009A3521"/>
    <w:rsid w:val="009D6975"/>
    <w:rsid w:val="00A1620C"/>
    <w:rsid w:val="00A527FB"/>
    <w:rsid w:val="00A53373"/>
    <w:rsid w:val="00A6177F"/>
    <w:rsid w:val="00A819BB"/>
    <w:rsid w:val="00AB131B"/>
    <w:rsid w:val="00AE56E5"/>
    <w:rsid w:val="00B239E1"/>
    <w:rsid w:val="00C1084B"/>
    <w:rsid w:val="00C723BF"/>
    <w:rsid w:val="00CA1A5F"/>
    <w:rsid w:val="00CA552A"/>
    <w:rsid w:val="00CB62C4"/>
    <w:rsid w:val="00CF41F3"/>
    <w:rsid w:val="00D21334"/>
    <w:rsid w:val="00D30C1E"/>
    <w:rsid w:val="00D7644D"/>
    <w:rsid w:val="00D92981"/>
    <w:rsid w:val="00D97078"/>
    <w:rsid w:val="00DA4716"/>
    <w:rsid w:val="00DB13AD"/>
    <w:rsid w:val="00DC4985"/>
    <w:rsid w:val="00EB3180"/>
    <w:rsid w:val="00EC126D"/>
    <w:rsid w:val="00EF506B"/>
    <w:rsid w:val="00F341D3"/>
    <w:rsid w:val="00F52477"/>
    <w:rsid w:val="00F636CA"/>
    <w:rsid w:val="00F807C3"/>
    <w:rsid w:val="00FD4981"/>
    <w:rsid w:val="00FF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D6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D30C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3">
    <w:name w:val="Body Text"/>
    <w:basedOn w:val="a"/>
    <w:link w:val="a4"/>
    <w:uiPriority w:val="99"/>
    <w:rsid w:val="00A527F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527FB"/>
    <w:rPr>
      <w:sz w:val="24"/>
      <w:szCs w:val="24"/>
    </w:rPr>
  </w:style>
  <w:style w:type="paragraph" w:customStyle="1" w:styleId="a5">
    <w:name w:val="Содержимое таблицы"/>
    <w:basedOn w:val="a"/>
    <w:rsid w:val="00A527FB"/>
    <w:pPr>
      <w:suppressLineNumbers/>
      <w:suppressAutoHyphens/>
      <w:autoSpaceDE/>
      <w:autoSpaceDN/>
      <w:adjustRightInd/>
    </w:pPr>
    <w:rPr>
      <w:rFonts w:eastAsia="Lucida Sans Unicode" w:cs="Tahoma"/>
      <w:kern w:val="1"/>
      <w:sz w:val="28"/>
      <w:szCs w:val="24"/>
      <w:lang w:eastAsia="zh-CN" w:bidi="hi-IN"/>
    </w:rPr>
  </w:style>
  <w:style w:type="paragraph" w:styleId="a6">
    <w:name w:val="Balloon Text"/>
    <w:basedOn w:val="a"/>
    <w:link w:val="a7"/>
    <w:rsid w:val="009831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83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35AB8-73F4-46F3-8885-11B15B5B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    БОРКОВСКОГО СЕЛЬСКОГО ПОСЕЛЕНИЯ</vt:lpstr>
    </vt:vector>
  </TitlesOfParts>
  <Company>Borok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    БОРКОВСКОГО СЕЛЬСКОГО ПОСЕЛЕНИЯ</dc:title>
  <dc:creator>Borok</dc:creator>
  <cp:lastModifiedBy>USER</cp:lastModifiedBy>
  <cp:revision>9</cp:revision>
  <cp:lastPrinted>2024-02-01T13:41:00Z</cp:lastPrinted>
  <dcterms:created xsi:type="dcterms:W3CDTF">2024-01-18T12:43:00Z</dcterms:created>
  <dcterms:modified xsi:type="dcterms:W3CDTF">2024-02-01T13:42:00Z</dcterms:modified>
</cp:coreProperties>
</file>